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EF4D06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53EF4D07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92214" w14:paraId="53EF4D09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08" w14:textId="3B4E0491" w:rsidR="009A1A51" w:rsidRPr="00092214" w:rsidRDefault="001B27D4" w:rsidP="001B27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D192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E0555" w:rsidRPr="009E0555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9E0555" w:rsidRPr="009E055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9A1A51" w:rsidRPr="00092214" w14:paraId="53EF4D0B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0A" w14:textId="6F3D23BE" w:rsidR="009A1A51" w:rsidRPr="00AC3819" w:rsidRDefault="009A1A51" w:rsidP="000939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6B61FC">
              <w:rPr>
                <w:rFonts w:ascii="Times New Roman" w:hAnsi="Times New Roman"/>
                <w:bCs/>
                <w:sz w:val="20"/>
                <w:szCs w:val="20"/>
              </w:rPr>
              <w:t>Превенција вршњачког</w:t>
            </w:r>
            <w:r w:rsidR="00093943" w:rsidRPr="00093943">
              <w:rPr>
                <w:rFonts w:ascii="Times New Roman" w:hAnsi="Times New Roman"/>
                <w:bCs/>
                <w:sz w:val="20"/>
                <w:szCs w:val="20"/>
              </w:rPr>
              <w:t xml:space="preserve"> насиљ</w:t>
            </w:r>
            <w:r w:rsidR="006B61FC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="00093943" w:rsidRPr="00093943">
              <w:rPr>
                <w:rFonts w:ascii="Times New Roman" w:hAnsi="Times New Roman"/>
                <w:bCs/>
                <w:sz w:val="20"/>
                <w:szCs w:val="20"/>
              </w:rPr>
              <w:t xml:space="preserve"> у школи</w:t>
            </w:r>
          </w:p>
        </w:tc>
      </w:tr>
      <w:tr w:rsidR="009A1A51" w:rsidRPr="00092214" w14:paraId="53EF4D0D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0C" w14:textId="4E32DD8F" w:rsidR="009A1A51" w:rsidRPr="00092214" w:rsidRDefault="009A1A51" w:rsidP="0011571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C38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1571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Пл</w:t>
            </w:r>
            <w:bookmarkStart w:id="0" w:name="_GoBack"/>
            <w:bookmarkEnd w:id="0"/>
            <w:r w:rsidR="0011571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азинић</w:t>
            </w:r>
            <w:r w:rsidR="0011571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Љиљана </w:t>
            </w:r>
          </w:p>
        </w:tc>
      </w:tr>
      <w:tr w:rsidR="009A1A51" w:rsidRPr="00092214" w14:paraId="53EF4D0F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0E" w14:textId="77777777" w:rsidR="009A1A51" w:rsidRPr="00092214" w:rsidRDefault="009A1A51" w:rsidP="000939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AC38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93943" w:rsidRPr="0009394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92214" w14:paraId="53EF4D11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10" w14:textId="77777777" w:rsidR="009A1A51" w:rsidRPr="00092214" w:rsidRDefault="009A1A51" w:rsidP="000939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AC38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93943" w:rsidRPr="0009394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14:paraId="53EF4D13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12" w14:textId="77777777" w:rsidR="009A1A51" w:rsidRPr="00092214" w:rsidRDefault="009A1A51" w:rsidP="000939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C38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9394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14:paraId="53EF4D16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14" w14:textId="77777777" w:rsidR="009A1A51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3EF4D15" w14:textId="0766EA60" w:rsidR="009A1A51" w:rsidRPr="008619CE" w:rsidRDefault="008619CE" w:rsidP="001B27D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619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Упознавање са</w:t>
            </w:r>
            <w:r w:rsidR="009A557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појмом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облицима вршњачког насиља у школи, као и адекватни</w:t>
            </w:r>
            <w:r w:rsidR="003405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начин</w:t>
            </w:r>
            <w:r w:rsidR="003405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им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 реаговања (како у превенцији насиља, тако и интервентног реаговања, ако се насиље појави).</w:t>
            </w:r>
            <w:r w:rsidRPr="008619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53EF4D19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17" w14:textId="77777777" w:rsidR="008619CE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</w:p>
          <w:p w14:paraId="53EF4D18" w14:textId="77777777" w:rsidR="009A1A51" w:rsidRPr="00092214" w:rsidRDefault="00390A4F" w:rsidP="00FB23F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Познавање појмова и протокола релевантних за суочавање са све присутнијим вршњачким насиљем у школи и његовим последицама.</w:t>
            </w:r>
          </w:p>
        </w:tc>
      </w:tr>
      <w:tr w:rsidR="009A1A51" w:rsidRPr="00092214" w14:paraId="53EF4D1E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1A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53EF4D1B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53EF4D1D" w14:textId="0B8DFFC2" w:rsidR="009A1A51" w:rsidRPr="009E0555" w:rsidRDefault="00B766B5" w:rsidP="001B27D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Појам вршњачког насиља у школи и његов однос са сродним појмовима. Облици вршњачког насиља. Превенција вршњачког насиља у школи (развијање просоцијалних вештина; стварање повољне психосоцијалне климе; развијање толеранције и прихватање различитости; подстицање емпатије; подстицање самопоуздања; конструктивно савладавање емоција и решавање сукоба). Интервентне активности када се појави вршњачко насиље (препознавање насиља; реаговање у случајевима када присуствујемо насиљу и реаговање када чујемо да је дошло до насиља; рад са децом склоном насилном понашању; рад са децом која трпе насиље; рад са посматрачима насиља; рад са родитељима).</w:t>
            </w:r>
          </w:p>
        </w:tc>
      </w:tr>
      <w:tr w:rsidR="009A1A51" w:rsidRPr="00092214" w14:paraId="53EF4D22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1F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53EF4D20" w14:textId="77777777" w:rsidR="000D7349" w:rsidRPr="000D7349" w:rsidRDefault="000D7349" w:rsidP="001B27D4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7349">
              <w:rPr>
                <w:rFonts w:ascii="Times New Roman" w:hAnsi="Times New Roman"/>
                <w:sz w:val="20"/>
                <w:szCs w:val="20"/>
                <w:lang w:val="sr-Cyrl-CS"/>
              </w:rPr>
              <w:t>Шаљић</w:t>
            </w:r>
            <w:r w:rsidR="00C4431E">
              <w:rPr>
                <w:rFonts w:ascii="Times New Roman" w:hAnsi="Times New Roman"/>
                <w:sz w:val="20"/>
                <w:szCs w:val="20"/>
                <w:lang w:val="sr-Cyrl-CS"/>
              </w:rPr>
              <w:t>, З.</w:t>
            </w:r>
            <w:r w:rsidRPr="000D734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(2017). </w:t>
            </w:r>
            <w:r w:rsidRPr="00C4431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Превенција антисоцијалног понашања ученика. Шта и како радити у школи?</w:t>
            </w:r>
            <w:r w:rsidRPr="000D734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4431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Београд: </w:t>
            </w:r>
            <w:r w:rsidRPr="000D7349">
              <w:rPr>
                <w:rFonts w:ascii="Times New Roman" w:hAnsi="Times New Roman"/>
                <w:sz w:val="20"/>
                <w:szCs w:val="20"/>
                <w:lang w:val="sr-Cyrl-CS"/>
              </w:rPr>
              <w:t>Институт за педагогију и андрагогију – одабрана поглавља</w:t>
            </w:r>
            <w:r w:rsidRPr="000D7349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(</w:t>
            </w:r>
            <w:r w:rsidRPr="000D7349">
              <w:rPr>
                <w:rFonts w:ascii="Times New Roman" w:hAnsi="Times New Roman"/>
                <w:sz w:val="20"/>
                <w:szCs w:val="20"/>
                <w:lang w:val="sr-Cyrl-CS"/>
              </w:rPr>
              <w:t>27-55</w:t>
            </w:r>
            <w:r w:rsidRPr="000D7349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0D7349">
              <w:rPr>
                <w:rFonts w:ascii="Times New Roman" w:hAnsi="Times New Roman"/>
                <w:sz w:val="20"/>
                <w:szCs w:val="20"/>
              </w:rPr>
              <w:t xml:space="preserve">стр; </w:t>
            </w:r>
            <w:r w:rsidRPr="000D7349">
              <w:rPr>
                <w:rFonts w:ascii="Times New Roman" w:hAnsi="Times New Roman"/>
                <w:sz w:val="20"/>
                <w:szCs w:val="20"/>
                <w:lang w:val="sr-Cyrl-CS"/>
              </w:rPr>
              <w:t>149-158 стр)</w:t>
            </w:r>
          </w:p>
          <w:p w14:paraId="53EF4D21" w14:textId="5643915F" w:rsidR="009A1A51" w:rsidRPr="00092214" w:rsidRDefault="000D7349" w:rsidP="001B27D4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7349">
              <w:rPr>
                <w:rFonts w:ascii="Times New Roman" w:hAnsi="Times New Roman"/>
                <w:sz w:val="20"/>
                <w:szCs w:val="20"/>
                <w:lang w:val="sr-Cyrl-CS"/>
              </w:rPr>
              <w:t>Попадић</w:t>
            </w:r>
            <w:r w:rsidR="00C4431E">
              <w:rPr>
                <w:rFonts w:ascii="Times New Roman" w:hAnsi="Times New Roman"/>
                <w:sz w:val="20"/>
                <w:szCs w:val="20"/>
                <w:lang w:val="sr-Cyrl-CS"/>
              </w:rPr>
              <w:t>, Д.</w:t>
            </w:r>
            <w:r w:rsidRPr="000D734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(2009). </w:t>
            </w:r>
            <w:r w:rsidRPr="00C4431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Насиље у школама.</w:t>
            </w:r>
            <w:r w:rsidRPr="000D734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Београд: Институт за психологију и UNICEF – одабрана поглавља (11-55 стр.; 108-112 стр; 113-139 стр; 174-180 стр</w:t>
            </w:r>
            <w:r w:rsidR="004A26EC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D7349">
              <w:rPr>
                <w:rFonts w:ascii="Times New Roman" w:hAnsi="Times New Roman"/>
                <w:sz w:val="20"/>
                <w:szCs w:val="20"/>
                <w:lang w:val="sr-Cyrl-CS"/>
              </w:rPr>
              <w:t>217-234 стр.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</w:p>
        </w:tc>
      </w:tr>
      <w:tr w:rsidR="009A1A51" w:rsidRPr="00092214" w14:paraId="53EF4D26" w14:textId="77777777" w:rsidTr="001B27D4">
        <w:trPr>
          <w:trHeight w:val="227"/>
          <w:jc w:val="center"/>
        </w:trPr>
        <w:tc>
          <w:tcPr>
            <w:tcW w:w="3071" w:type="dxa"/>
            <w:vAlign w:val="center"/>
          </w:tcPr>
          <w:p w14:paraId="53EF4D23" w14:textId="63C14728" w:rsidR="009A1A51" w:rsidRPr="00092214" w:rsidRDefault="001B27D4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53EF4D24" w14:textId="77777777" w:rsidR="009A1A51" w:rsidRPr="00092214" w:rsidRDefault="009A1A51" w:rsidP="000939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</w:t>
            </w:r>
            <w:r w:rsidRPr="001B27D4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="00AC3819" w:rsidRPr="001B27D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093943" w:rsidRPr="001B27D4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14:paraId="53EF4D25" w14:textId="77777777" w:rsidR="009A1A51" w:rsidRPr="00092214" w:rsidRDefault="009A1A51" w:rsidP="000939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C381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93943" w:rsidRPr="001B27D4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14:paraId="53EF4D29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27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53EF4D28" w14:textId="77777777" w:rsidR="009A1A51" w:rsidRPr="00092214" w:rsidRDefault="00AC3819" w:rsidP="001B27D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C3819">
              <w:rPr>
                <w:rFonts w:ascii="Times New Roman" w:hAnsi="Times New Roman"/>
                <w:sz w:val="20"/>
                <w:szCs w:val="20"/>
                <w:lang w:val="sr-Cyrl-CS"/>
              </w:rPr>
              <w:t>Објашњавање и демонстрација; разговор и дискусија; анализа сопственог искуства и случајева; радионице; групни и индивидуални рад на задацима; презентација студентских радова.</w:t>
            </w:r>
          </w:p>
        </w:tc>
      </w:tr>
      <w:tr w:rsidR="009A1A51" w:rsidRPr="00092214" w14:paraId="53EF4D2B" w14:textId="77777777" w:rsidTr="001B27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EF4D2A" w14:textId="08D3A3F9" w:rsidR="009A1A51" w:rsidRPr="00092214" w:rsidRDefault="009A1A51" w:rsidP="001B27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9A1A51" w:rsidRPr="00092214" w14:paraId="53EF4D31" w14:textId="77777777" w:rsidTr="001B27D4">
        <w:trPr>
          <w:trHeight w:val="227"/>
          <w:jc w:val="center"/>
        </w:trPr>
        <w:tc>
          <w:tcPr>
            <w:tcW w:w="3071" w:type="dxa"/>
            <w:vAlign w:val="center"/>
          </w:tcPr>
          <w:p w14:paraId="53EF4D2C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53EF4D2E" w14:textId="34B14497" w:rsidR="009A1A51" w:rsidRPr="001B27D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3EF4D2F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3EF4D30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53EF4D36" w14:textId="77777777" w:rsidTr="001B27D4">
        <w:trPr>
          <w:trHeight w:val="227"/>
          <w:jc w:val="center"/>
        </w:trPr>
        <w:tc>
          <w:tcPr>
            <w:tcW w:w="3071" w:type="dxa"/>
            <w:vAlign w:val="center"/>
          </w:tcPr>
          <w:p w14:paraId="53EF4D32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53EF4D33" w14:textId="77777777" w:rsidR="009A1A51" w:rsidRPr="001B27D4" w:rsidRDefault="00093943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B27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3EF4D34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3EF4D35" w14:textId="77777777" w:rsidR="009A1A51" w:rsidRPr="001B27D4" w:rsidRDefault="00A55CBC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B27D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092214" w14:paraId="53EF4D3B" w14:textId="77777777" w:rsidTr="001B27D4">
        <w:trPr>
          <w:trHeight w:val="227"/>
          <w:jc w:val="center"/>
        </w:trPr>
        <w:tc>
          <w:tcPr>
            <w:tcW w:w="3071" w:type="dxa"/>
            <w:vAlign w:val="center"/>
          </w:tcPr>
          <w:p w14:paraId="53EF4D37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53EF4D38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3EF4D39" w14:textId="0FA12615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1B27D4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3EF4D3A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53EF4D40" w14:textId="77777777" w:rsidTr="001B27D4">
        <w:trPr>
          <w:trHeight w:val="227"/>
          <w:jc w:val="center"/>
        </w:trPr>
        <w:tc>
          <w:tcPr>
            <w:tcW w:w="3071" w:type="dxa"/>
            <w:vAlign w:val="center"/>
          </w:tcPr>
          <w:p w14:paraId="53EF4D3C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53EF4D3D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3EF4D3E" w14:textId="6A3C2DC2" w:rsidR="009A1A51" w:rsidRPr="00092214" w:rsidRDefault="009A1A51" w:rsidP="001B27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3EF4D3F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53EF4D45" w14:textId="77777777" w:rsidTr="001B27D4">
        <w:trPr>
          <w:trHeight w:val="227"/>
          <w:jc w:val="center"/>
        </w:trPr>
        <w:tc>
          <w:tcPr>
            <w:tcW w:w="3071" w:type="dxa"/>
            <w:vAlign w:val="center"/>
          </w:tcPr>
          <w:p w14:paraId="53EF4D41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53EF4D42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3EF4D43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3EF4D44" w14:textId="77777777"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3EF4D4A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53EF4D4B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B1E9A"/>
    <w:multiLevelType w:val="hybridMultilevel"/>
    <w:tmpl w:val="223CBB0C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93943"/>
    <w:rsid w:val="000D192D"/>
    <w:rsid w:val="000D7349"/>
    <w:rsid w:val="00115714"/>
    <w:rsid w:val="001B27D4"/>
    <w:rsid w:val="002E6724"/>
    <w:rsid w:val="0034052E"/>
    <w:rsid w:val="00390A4F"/>
    <w:rsid w:val="004A26EC"/>
    <w:rsid w:val="0067289D"/>
    <w:rsid w:val="006B61FC"/>
    <w:rsid w:val="008619CE"/>
    <w:rsid w:val="009A1A51"/>
    <w:rsid w:val="009A5574"/>
    <w:rsid w:val="009E0555"/>
    <w:rsid w:val="00A55CBC"/>
    <w:rsid w:val="00A712A2"/>
    <w:rsid w:val="00AC3819"/>
    <w:rsid w:val="00B766B5"/>
    <w:rsid w:val="00B85491"/>
    <w:rsid w:val="00C4431E"/>
    <w:rsid w:val="00D20FB8"/>
    <w:rsid w:val="00F85E6B"/>
    <w:rsid w:val="00FB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F4D06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73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14</cp:revision>
  <dcterms:created xsi:type="dcterms:W3CDTF">2020-06-14T21:38:00Z</dcterms:created>
  <dcterms:modified xsi:type="dcterms:W3CDTF">2024-02-21T09:28:00Z</dcterms:modified>
</cp:coreProperties>
</file>